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47B0EE">
      <w:pPr>
        <w:jc w:val="center"/>
        <w:rPr>
          <w:rFonts w:hint="eastAsia" w:ascii="黑体" w:hAnsi="黑体" w:eastAsia="黑体" w:cs="黑体"/>
          <w:b w:val="0"/>
          <w:bCs w:val="0"/>
          <w:sz w:val="44"/>
          <w:szCs w:val="5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44"/>
          <w:szCs w:val="52"/>
          <w:lang w:val="en-US" w:eastAsia="zh-CN"/>
        </w:rPr>
        <w:t>报价单</w:t>
      </w:r>
    </w:p>
    <w:p w14:paraId="56C42A52">
      <w:pPr>
        <w:jc w:val="center"/>
        <w:rPr>
          <w:rFonts w:hint="default" w:ascii="黑体" w:hAnsi="黑体" w:eastAsia="黑体" w:cs="黑体"/>
          <w:b w:val="0"/>
          <w:bCs w:val="0"/>
          <w:sz w:val="44"/>
          <w:szCs w:val="52"/>
          <w:lang w:val="en-US" w:eastAsia="zh-CN"/>
        </w:rPr>
      </w:pPr>
    </w:p>
    <w:tbl>
      <w:tblPr>
        <w:tblStyle w:val="2"/>
        <w:tblW w:w="946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31"/>
        <w:gridCol w:w="512"/>
        <w:gridCol w:w="1354"/>
        <w:gridCol w:w="1496"/>
        <w:gridCol w:w="1180"/>
        <w:gridCol w:w="758"/>
        <w:gridCol w:w="496"/>
        <w:gridCol w:w="974"/>
        <w:gridCol w:w="1059"/>
      </w:tblGrid>
      <w:tr w14:paraId="725E99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9460" w:type="dxa"/>
            <w:gridSpan w:val="9"/>
            <w:noWrap w:val="0"/>
            <w:vAlign w:val="center"/>
          </w:tcPr>
          <w:p w14:paraId="26EECF2C">
            <w:pPr>
              <w:rPr>
                <w:rFonts w:hint="eastAsia" w:ascii="宋体" w:hAnsi="宋体" w:eastAsia="宋体" w:cs="宋体"/>
                <w:sz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highlight w:val="none"/>
                <w:lang w:val="en-US" w:eastAsia="zh-CN"/>
              </w:rPr>
              <w:t>项目名称：【</w:t>
            </w:r>
            <w:r>
              <w:rPr>
                <w:rFonts w:hint="eastAsia"/>
                <w:spacing w:val="-4"/>
                <w:sz w:val="21"/>
                <w:lang w:val="en-US" w:eastAsia="zh-CN"/>
              </w:rPr>
              <w:t>肥东县停车场项目自助洗车配套服务招商</w:t>
            </w:r>
            <w:r>
              <w:rPr>
                <w:rFonts w:hint="eastAsia" w:ascii="宋体" w:hAnsi="宋体" w:eastAsia="宋体" w:cs="宋体"/>
                <w:sz w:val="21"/>
                <w:highlight w:val="none"/>
                <w:lang w:val="en-US" w:eastAsia="zh-CN"/>
              </w:rPr>
              <w:t>】</w:t>
            </w:r>
          </w:p>
        </w:tc>
      </w:tr>
      <w:tr w14:paraId="6C252F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" w:hRule="atLeast"/>
          <w:jc w:val="center"/>
        </w:trPr>
        <w:tc>
          <w:tcPr>
            <w:tcW w:w="9460" w:type="dxa"/>
            <w:gridSpan w:val="9"/>
            <w:noWrap w:val="0"/>
            <w:vAlign w:val="center"/>
          </w:tcPr>
          <w:p w14:paraId="4CBB106F">
            <w:pPr>
              <w:rPr>
                <w:rFonts w:hint="eastAsia" w:ascii="宋体" w:hAnsi="宋体" w:eastAsia="宋体" w:cs="宋体"/>
                <w:sz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highlight w:val="none"/>
                <w:lang w:val="en-US" w:eastAsia="zh-CN"/>
              </w:rPr>
              <w:t>询价单位：【合肥城市泊车投资管理有限公司】</w:t>
            </w:r>
          </w:p>
        </w:tc>
      </w:tr>
      <w:tr w14:paraId="69F332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3" w:hRule="atLeast"/>
          <w:jc w:val="center"/>
        </w:trPr>
        <w:tc>
          <w:tcPr>
            <w:tcW w:w="1631" w:type="dxa"/>
            <w:noWrap w:val="0"/>
            <w:vAlign w:val="center"/>
          </w:tcPr>
          <w:p w14:paraId="13DE598B">
            <w:pPr>
              <w:rPr>
                <w:rFonts w:hint="eastAsia" w:ascii="宋体" w:hAnsi="宋体" w:eastAsia="宋体" w:cs="宋体"/>
                <w:sz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highlight w:val="none"/>
                <w:lang w:val="en-US" w:eastAsia="zh-CN"/>
              </w:rPr>
              <w:t>联系人及联系方式</w:t>
            </w:r>
          </w:p>
        </w:tc>
        <w:tc>
          <w:tcPr>
            <w:tcW w:w="3362" w:type="dxa"/>
            <w:gridSpan w:val="3"/>
            <w:noWrap w:val="0"/>
            <w:vAlign w:val="center"/>
          </w:tcPr>
          <w:p w14:paraId="6310E9E8">
            <w:pPr>
              <w:rPr>
                <w:rFonts w:hint="eastAsia" w:ascii="宋体" w:hAnsi="宋体" w:eastAsia="宋体" w:cs="宋体"/>
                <w:sz w:val="21"/>
                <w:highlight w:val="none"/>
                <w:lang w:val="en-US" w:eastAsia="zh-CN"/>
              </w:rPr>
            </w:pPr>
          </w:p>
        </w:tc>
        <w:tc>
          <w:tcPr>
            <w:tcW w:w="1938" w:type="dxa"/>
            <w:gridSpan w:val="2"/>
            <w:noWrap w:val="0"/>
            <w:vAlign w:val="center"/>
          </w:tcPr>
          <w:p w14:paraId="595EF5BB">
            <w:pPr>
              <w:rPr>
                <w:rFonts w:hint="eastAsia" w:ascii="宋体" w:hAnsi="宋体" w:eastAsia="宋体" w:cs="宋体"/>
                <w:sz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highlight w:val="none"/>
                <w:lang w:val="en-US" w:eastAsia="zh-CN"/>
              </w:rPr>
              <w:t>城泊公司询价人员</w:t>
            </w:r>
          </w:p>
        </w:tc>
        <w:tc>
          <w:tcPr>
            <w:tcW w:w="2529" w:type="dxa"/>
            <w:gridSpan w:val="3"/>
            <w:noWrap w:val="0"/>
            <w:vAlign w:val="center"/>
          </w:tcPr>
          <w:p w14:paraId="6A945D7C">
            <w:pPr>
              <w:rPr>
                <w:rFonts w:hint="eastAsia" w:ascii="宋体" w:hAnsi="宋体" w:eastAsia="宋体" w:cs="宋体"/>
                <w:sz w:val="21"/>
                <w:highlight w:val="none"/>
                <w:lang w:val="en-US" w:eastAsia="zh-CN"/>
              </w:rPr>
            </w:pPr>
          </w:p>
        </w:tc>
      </w:tr>
      <w:tr w14:paraId="6A38D6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2" w:hRule="atLeast"/>
          <w:jc w:val="center"/>
        </w:trPr>
        <w:tc>
          <w:tcPr>
            <w:tcW w:w="1631" w:type="dxa"/>
            <w:noWrap w:val="0"/>
            <w:vAlign w:val="center"/>
          </w:tcPr>
          <w:p w14:paraId="75047553">
            <w:pPr>
              <w:rPr>
                <w:rFonts w:hint="eastAsia" w:ascii="宋体" w:hAnsi="宋体" w:eastAsia="宋体" w:cs="宋体"/>
                <w:sz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highlight w:val="none"/>
                <w:lang w:val="en-US" w:eastAsia="zh-CN"/>
              </w:rPr>
              <w:t>询价项目范围</w:t>
            </w:r>
          </w:p>
        </w:tc>
        <w:tc>
          <w:tcPr>
            <w:tcW w:w="7829" w:type="dxa"/>
            <w:gridSpan w:val="8"/>
            <w:noWrap w:val="0"/>
            <w:vAlign w:val="center"/>
          </w:tcPr>
          <w:p w14:paraId="2AF4283C">
            <w:pPr>
              <w:rPr>
                <w:rFonts w:hint="eastAsia" w:ascii="宋体" w:hAnsi="宋体" w:eastAsia="宋体" w:cs="宋体"/>
                <w:sz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highlight w:val="none"/>
                <w:lang w:val="en-US" w:eastAsia="zh-CN"/>
              </w:rPr>
              <w:t>【</w:t>
            </w:r>
            <w:r>
              <w:rPr>
                <w:rFonts w:hint="eastAsia"/>
                <w:spacing w:val="-4"/>
                <w:sz w:val="21"/>
                <w:lang w:val="en-US" w:eastAsia="zh-CN"/>
              </w:rPr>
              <w:t>肥东县停车场项目</w:t>
            </w:r>
            <w:r>
              <w:rPr>
                <w:rFonts w:hint="eastAsia" w:ascii="宋体" w:hAnsi="宋体" w:eastAsia="宋体" w:cs="宋体"/>
                <w:sz w:val="21"/>
                <w:highlight w:val="none"/>
                <w:lang w:val="en-US" w:eastAsia="zh-CN"/>
              </w:rPr>
              <w:t>共计21个车位租赁】（详见招商公告）</w:t>
            </w:r>
          </w:p>
        </w:tc>
      </w:tr>
      <w:tr w14:paraId="6FC76E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5" w:hRule="atLeast"/>
          <w:jc w:val="center"/>
        </w:trPr>
        <w:tc>
          <w:tcPr>
            <w:tcW w:w="1631" w:type="dxa"/>
            <w:noWrap w:val="0"/>
            <w:vAlign w:val="center"/>
          </w:tcPr>
          <w:p w14:paraId="2276EDF1">
            <w:pPr>
              <w:rPr>
                <w:rFonts w:hint="eastAsia" w:ascii="宋体" w:hAnsi="宋体" w:eastAsia="宋体" w:cs="宋体"/>
                <w:sz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highlight w:val="none"/>
                <w:lang w:val="en-US" w:eastAsia="zh-CN"/>
              </w:rPr>
              <w:t>报价截止时间及地点</w:t>
            </w:r>
          </w:p>
        </w:tc>
        <w:tc>
          <w:tcPr>
            <w:tcW w:w="7829" w:type="dxa"/>
            <w:gridSpan w:val="8"/>
            <w:noWrap w:val="0"/>
            <w:vAlign w:val="center"/>
          </w:tcPr>
          <w:p w14:paraId="72CDC2F2">
            <w:pPr>
              <w:rPr>
                <w:rFonts w:hint="eastAsia" w:ascii="宋体" w:hAnsi="宋体" w:eastAsia="宋体" w:cs="宋体"/>
                <w:sz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highlight w:val="none"/>
                <w:lang w:val="en-US" w:eastAsia="zh-CN"/>
              </w:rPr>
              <w:t>时间：【2025 】年【12 】月【12 】日【9 】时【00 】分</w:t>
            </w:r>
          </w:p>
          <w:p w14:paraId="5BDD1424">
            <w:pPr>
              <w:rPr>
                <w:rFonts w:hint="eastAsia" w:ascii="宋体" w:hAnsi="宋体" w:eastAsia="宋体" w:cs="宋体"/>
                <w:sz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highlight w:val="none"/>
                <w:lang w:val="en-US" w:eastAsia="zh-CN"/>
              </w:rPr>
              <w:t>地点：【/】</w:t>
            </w:r>
          </w:p>
        </w:tc>
      </w:tr>
      <w:tr w14:paraId="609074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atLeast"/>
          <w:jc w:val="center"/>
        </w:trPr>
        <w:tc>
          <w:tcPr>
            <w:tcW w:w="1631" w:type="dxa"/>
            <w:noWrap w:val="0"/>
            <w:vAlign w:val="center"/>
          </w:tcPr>
          <w:p w14:paraId="2FC20269">
            <w:pPr>
              <w:rPr>
                <w:rFonts w:hint="eastAsia" w:ascii="宋体" w:hAnsi="宋体" w:eastAsia="宋体" w:cs="宋体"/>
                <w:sz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highlight w:val="none"/>
                <w:lang w:val="en-US" w:eastAsia="zh-CN"/>
              </w:rPr>
              <w:t>报价要求</w:t>
            </w:r>
          </w:p>
        </w:tc>
        <w:tc>
          <w:tcPr>
            <w:tcW w:w="7829" w:type="dxa"/>
            <w:gridSpan w:val="8"/>
            <w:noWrap w:val="0"/>
            <w:vAlign w:val="center"/>
          </w:tcPr>
          <w:p w14:paraId="47B526A4">
            <w:pPr>
              <w:rPr>
                <w:rFonts w:hint="eastAsia" w:ascii="宋体" w:hAnsi="宋体" w:eastAsia="宋体" w:cs="宋体"/>
                <w:sz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highlight w:val="none"/>
                <w:lang w:val="en-US" w:eastAsia="zh-CN"/>
              </w:rPr>
              <w:t>正本【一】份；副本【/】 份；电子版文件【/】份，密封报价。</w:t>
            </w:r>
          </w:p>
        </w:tc>
      </w:tr>
      <w:tr w14:paraId="2EA766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1" w:hRule="atLeast"/>
          <w:jc w:val="center"/>
        </w:trPr>
        <w:tc>
          <w:tcPr>
            <w:tcW w:w="1631" w:type="dxa"/>
            <w:vMerge w:val="restart"/>
            <w:noWrap w:val="0"/>
            <w:vAlign w:val="center"/>
          </w:tcPr>
          <w:p w14:paraId="5521229B">
            <w:pPr>
              <w:rPr>
                <w:rFonts w:hint="eastAsia" w:ascii="宋体" w:hAnsi="宋体" w:eastAsia="宋体" w:cs="宋体"/>
                <w:sz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highlight w:val="none"/>
                <w:lang w:val="en-US" w:eastAsia="zh-CN"/>
              </w:rPr>
              <w:t>询价项目内容及报价</w:t>
            </w:r>
          </w:p>
        </w:tc>
        <w:tc>
          <w:tcPr>
            <w:tcW w:w="512" w:type="dxa"/>
            <w:noWrap w:val="0"/>
            <w:vAlign w:val="center"/>
          </w:tcPr>
          <w:p w14:paraId="3957C93D">
            <w:pPr>
              <w:rPr>
                <w:rFonts w:hint="eastAsia" w:ascii="宋体" w:hAnsi="宋体" w:eastAsia="宋体" w:cs="宋体"/>
                <w:sz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highlight w:val="none"/>
                <w:lang w:val="en-US" w:eastAsia="zh-CN"/>
              </w:rPr>
              <w:t>序号</w:t>
            </w:r>
          </w:p>
        </w:tc>
        <w:tc>
          <w:tcPr>
            <w:tcW w:w="1354" w:type="dxa"/>
            <w:noWrap w:val="0"/>
            <w:vAlign w:val="center"/>
          </w:tcPr>
          <w:p w14:paraId="6F6DD3C6">
            <w:pPr>
              <w:rPr>
                <w:rFonts w:hint="eastAsia" w:ascii="宋体" w:hAnsi="宋体" w:eastAsia="宋体" w:cs="宋体"/>
                <w:sz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highlight w:val="none"/>
                <w:lang w:val="en-US" w:eastAsia="zh-CN"/>
              </w:rPr>
              <w:t>项目名称</w:t>
            </w:r>
          </w:p>
        </w:tc>
        <w:tc>
          <w:tcPr>
            <w:tcW w:w="2676" w:type="dxa"/>
            <w:gridSpan w:val="2"/>
            <w:noWrap w:val="0"/>
            <w:vAlign w:val="center"/>
          </w:tcPr>
          <w:p w14:paraId="1D956843">
            <w:pPr>
              <w:rPr>
                <w:rFonts w:hint="eastAsia" w:ascii="宋体" w:hAnsi="宋体" w:eastAsia="宋体" w:cs="宋体"/>
                <w:sz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highlight w:val="none"/>
                <w:lang w:val="en-US" w:eastAsia="zh-CN"/>
              </w:rPr>
              <w:t>项目特征描述</w:t>
            </w:r>
          </w:p>
        </w:tc>
        <w:tc>
          <w:tcPr>
            <w:tcW w:w="1254" w:type="dxa"/>
            <w:gridSpan w:val="2"/>
            <w:noWrap w:val="0"/>
            <w:vAlign w:val="center"/>
          </w:tcPr>
          <w:p w14:paraId="30B1A4C2">
            <w:pPr>
              <w:rPr>
                <w:rFonts w:hint="eastAsia" w:ascii="宋体" w:hAnsi="宋体" w:eastAsia="宋体" w:cs="宋体"/>
                <w:sz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highlight w:val="none"/>
                <w:lang w:val="en-US" w:eastAsia="zh-CN"/>
              </w:rPr>
              <w:t>租金底价</w:t>
            </w:r>
          </w:p>
          <w:p w14:paraId="008A636D">
            <w:pPr>
              <w:rPr>
                <w:rFonts w:hint="eastAsia" w:ascii="宋体" w:hAnsi="宋体" w:eastAsia="宋体" w:cs="宋体"/>
                <w:sz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highlight w:val="none"/>
                <w:lang w:val="en-US" w:eastAsia="zh-CN"/>
              </w:rPr>
              <w:t>（元）</w:t>
            </w:r>
          </w:p>
        </w:tc>
        <w:tc>
          <w:tcPr>
            <w:tcW w:w="974" w:type="dxa"/>
            <w:noWrap w:val="0"/>
            <w:vAlign w:val="center"/>
          </w:tcPr>
          <w:p w14:paraId="388859CF">
            <w:pPr>
              <w:rPr>
                <w:rFonts w:hint="eastAsia" w:ascii="宋体" w:hAnsi="宋体" w:eastAsia="宋体" w:cs="宋体"/>
                <w:sz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highlight w:val="none"/>
                <w:lang w:val="en-US" w:eastAsia="zh-CN"/>
              </w:rPr>
              <w:t>年租金底价（元）</w:t>
            </w:r>
          </w:p>
        </w:tc>
        <w:tc>
          <w:tcPr>
            <w:tcW w:w="1059" w:type="dxa"/>
            <w:noWrap w:val="0"/>
            <w:vAlign w:val="center"/>
          </w:tcPr>
          <w:p w14:paraId="327638B0">
            <w:pPr>
              <w:rPr>
                <w:rFonts w:hint="eastAsia" w:ascii="宋体" w:hAnsi="宋体" w:eastAsia="宋体" w:cs="宋体"/>
                <w:sz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highlight w:val="none"/>
                <w:lang w:val="en-US" w:eastAsia="zh-CN"/>
              </w:rPr>
              <w:t>备注</w:t>
            </w:r>
          </w:p>
        </w:tc>
      </w:tr>
      <w:tr w14:paraId="0F480D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4" w:hRule="atLeast"/>
          <w:jc w:val="center"/>
        </w:trPr>
        <w:tc>
          <w:tcPr>
            <w:tcW w:w="1631" w:type="dxa"/>
            <w:vMerge w:val="continue"/>
            <w:noWrap w:val="0"/>
            <w:vAlign w:val="center"/>
          </w:tcPr>
          <w:p w14:paraId="5FE8620F">
            <w:pPr>
              <w:rPr>
                <w:rFonts w:hint="eastAsia" w:ascii="宋体" w:hAnsi="宋体" w:eastAsia="宋体" w:cs="宋体"/>
                <w:sz w:val="21"/>
                <w:highlight w:val="none"/>
                <w:lang w:val="en-US" w:eastAsia="zh-CN"/>
              </w:rPr>
            </w:pPr>
          </w:p>
        </w:tc>
        <w:tc>
          <w:tcPr>
            <w:tcW w:w="512" w:type="dxa"/>
            <w:noWrap w:val="0"/>
            <w:vAlign w:val="center"/>
          </w:tcPr>
          <w:p w14:paraId="6EFFB77F">
            <w:pPr>
              <w:rPr>
                <w:rFonts w:hint="eastAsia" w:ascii="宋体" w:hAnsi="宋体" w:eastAsia="宋体" w:cs="宋体"/>
                <w:sz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highlight w:val="none"/>
                <w:lang w:val="en-US" w:eastAsia="zh-CN"/>
              </w:rPr>
              <w:t>1</w:t>
            </w:r>
          </w:p>
        </w:tc>
        <w:tc>
          <w:tcPr>
            <w:tcW w:w="1354" w:type="dxa"/>
            <w:noWrap w:val="0"/>
            <w:vAlign w:val="center"/>
          </w:tcPr>
          <w:p w14:paraId="327E68EE">
            <w:pPr>
              <w:rPr>
                <w:rFonts w:hint="default" w:ascii="宋体" w:hAnsi="宋体" w:eastAsia="宋体" w:cs="宋体"/>
                <w:sz w:val="21"/>
                <w:highlight w:val="none"/>
                <w:lang w:val="en-US" w:eastAsia="zh-CN"/>
              </w:rPr>
            </w:pPr>
            <w:r>
              <w:rPr>
                <w:rFonts w:hint="eastAsia"/>
                <w:spacing w:val="-4"/>
                <w:sz w:val="21"/>
                <w:lang w:val="en-US" w:eastAsia="zh-CN"/>
              </w:rPr>
              <w:t>肥东县停车场项目自助洗车配套服务招商</w:t>
            </w:r>
          </w:p>
        </w:tc>
        <w:tc>
          <w:tcPr>
            <w:tcW w:w="2676" w:type="dxa"/>
            <w:gridSpan w:val="2"/>
            <w:noWrap w:val="0"/>
            <w:vAlign w:val="center"/>
          </w:tcPr>
          <w:p w14:paraId="41DE2EDD">
            <w:pPr>
              <w:rPr>
                <w:rFonts w:hint="default" w:ascii="宋体" w:hAnsi="宋体" w:eastAsia="宋体" w:cs="宋体"/>
                <w:sz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highlight w:val="none"/>
                <w:lang w:val="en-US" w:eastAsia="zh-CN"/>
              </w:rPr>
              <w:t>21个车位租赁</w:t>
            </w:r>
          </w:p>
        </w:tc>
        <w:tc>
          <w:tcPr>
            <w:tcW w:w="1254" w:type="dxa"/>
            <w:gridSpan w:val="2"/>
            <w:noWrap w:val="0"/>
            <w:vAlign w:val="center"/>
          </w:tcPr>
          <w:p w14:paraId="1C101237">
            <w:pPr>
              <w:rPr>
                <w:rFonts w:hint="default" w:ascii="宋体" w:hAnsi="宋体" w:eastAsia="宋体" w:cs="宋体"/>
                <w:sz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highlight w:val="none"/>
                <w:lang w:val="en-US" w:eastAsia="zh-CN"/>
              </w:rPr>
              <w:t>300元/月/车位</w:t>
            </w:r>
          </w:p>
        </w:tc>
        <w:tc>
          <w:tcPr>
            <w:tcW w:w="974" w:type="dxa"/>
            <w:noWrap w:val="0"/>
            <w:vAlign w:val="center"/>
          </w:tcPr>
          <w:p w14:paraId="3A0B58E1">
            <w:pPr>
              <w:rPr>
                <w:rFonts w:hint="default" w:ascii="宋体" w:hAnsi="宋体" w:eastAsia="宋体" w:cs="宋体"/>
                <w:sz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highlight w:val="none"/>
                <w:lang w:val="en-US" w:eastAsia="zh-CN"/>
              </w:rPr>
              <w:t>75600元/年</w:t>
            </w:r>
          </w:p>
        </w:tc>
        <w:tc>
          <w:tcPr>
            <w:tcW w:w="1059" w:type="dxa"/>
            <w:noWrap w:val="0"/>
            <w:vAlign w:val="center"/>
          </w:tcPr>
          <w:p w14:paraId="71593892">
            <w:pPr>
              <w:rPr>
                <w:rFonts w:hint="default" w:ascii="宋体" w:hAnsi="宋体" w:eastAsia="宋体" w:cs="宋体"/>
                <w:sz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highlight w:val="none"/>
                <w:lang w:val="en-US" w:eastAsia="zh-CN"/>
              </w:rPr>
              <w:t>报价不得低于租金底价</w:t>
            </w:r>
          </w:p>
        </w:tc>
      </w:tr>
      <w:tr w14:paraId="0B007C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5" w:hRule="atLeast"/>
          <w:jc w:val="center"/>
        </w:trPr>
        <w:tc>
          <w:tcPr>
            <w:tcW w:w="1631" w:type="dxa"/>
            <w:vMerge w:val="continue"/>
            <w:noWrap w:val="0"/>
            <w:vAlign w:val="center"/>
          </w:tcPr>
          <w:p w14:paraId="70620EAE">
            <w:pPr>
              <w:rPr>
                <w:rFonts w:hint="eastAsia" w:ascii="宋体" w:hAnsi="宋体" w:eastAsia="宋体" w:cs="宋体"/>
                <w:sz w:val="21"/>
                <w:highlight w:val="none"/>
                <w:lang w:val="en-US" w:eastAsia="zh-CN"/>
              </w:rPr>
            </w:pPr>
          </w:p>
        </w:tc>
        <w:tc>
          <w:tcPr>
            <w:tcW w:w="1866" w:type="dxa"/>
            <w:gridSpan w:val="2"/>
            <w:noWrap w:val="0"/>
            <w:vAlign w:val="center"/>
          </w:tcPr>
          <w:p w14:paraId="7FA79632">
            <w:pPr>
              <w:rPr>
                <w:rFonts w:hint="default" w:ascii="宋体" w:hAnsi="宋体" w:eastAsia="宋体" w:cs="宋体"/>
                <w:sz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highlight w:val="none"/>
                <w:lang w:val="en-US" w:eastAsia="zh-CN"/>
              </w:rPr>
              <w:t>报价（元）</w:t>
            </w:r>
          </w:p>
        </w:tc>
        <w:tc>
          <w:tcPr>
            <w:tcW w:w="5963" w:type="dxa"/>
            <w:gridSpan w:val="6"/>
            <w:noWrap w:val="0"/>
            <w:vAlign w:val="center"/>
          </w:tcPr>
          <w:p w14:paraId="4079DF1D">
            <w:pPr>
              <w:rPr>
                <w:rFonts w:hint="eastAsia" w:ascii="宋体" w:hAnsi="宋体" w:eastAsia="宋体" w:cs="宋体"/>
                <w:sz w:val="21"/>
                <w:highlight w:val="none"/>
                <w:lang w:val="en-US" w:eastAsia="zh-CN"/>
              </w:rPr>
            </w:pPr>
          </w:p>
        </w:tc>
      </w:tr>
      <w:tr w14:paraId="1972C5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2" w:hRule="atLeast"/>
          <w:jc w:val="center"/>
        </w:trPr>
        <w:tc>
          <w:tcPr>
            <w:tcW w:w="1631" w:type="dxa"/>
            <w:vMerge w:val="continue"/>
            <w:noWrap w:val="0"/>
            <w:vAlign w:val="center"/>
          </w:tcPr>
          <w:p w14:paraId="1D0BD83F">
            <w:pPr>
              <w:rPr>
                <w:rFonts w:hint="eastAsia" w:ascii="宋体" w:hAnsi="宋体" w:eastAsia="宋体" w:cs="宋体"/>
                <w:sz w:val="21"/>
                <w:highlight w:val="none"/>
                <w:lang w:val="en-US" w:eastAsia="zh-CN"/>
              </w:rPr>
            </w:pPr>
          </w:p>
        </w:tc>
        <w:tc>
          <w:tcPr>
            <w:tcW w:w="7829" w:type="dxa"/>
            <w:gridSpan w:val="8"/>
            <w:noWrap w:val="0"/>
            <w:vAlign w:val="center"/>
          </w:tcPr>
          <w:p w14:paraId="273633D8">
            <w:pPr>
              <w:rPr>
                <w:rFonts w:hint="default" w:ascii="宋体" w:hAnsi="宋体" w:eastAsia="宋体" w:cs="宋体"/>
                <w:sz w:val="21"/>
                <w:highlight w:val="none"/>
                <w:lang w:val="en-US" w:eastAsia="zh-CN"/>
              </w:rPr>
            </w:pPr>
          </w:p>
        </w:tc>
      </w:tr>
      <w:tr w14:paraId="4BB716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1631" w:type="dxa"/>
            <w:noWrap w:val="0"/>
            <w:vAlign w:val="center"/>
          </w:tcPr>
          <w:p w14:paraId="06F6568F">
            <w:pPr>
              <w:rPr>
                <w:rFonts w:hint="default" w:ascii="宋体" w:hAnsi="宋体" w:eastAsia="宋体" w:cs="宋体"/>
                <w:sz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highlight w:val="none"/>
                <w:lang w:val="en-US" w:eastAsia="zh-CN"/>
              </w:rPr>
              <w:t>报价截止时间</w:t>
            </w:r>
          </w:p>
        </w:tc>
        <w:tc>
          <w:tcPr>
            <w:tcW w:w="7829" w:type="dxa"/>
            <w:gridSpan w:val="8"/>
            <w:noWrap w:val="0"/>
            <w:vAlign w:val="center"/>
          </w:tcPr>
          <w:p w14:paraId="143E57BC">
            <w:pPr>
              <w:rPr>
                <w:rFonts w:hint="eastAsia" w:ascii="宋体" w:hAnsi="宋体" w:eastAsia="宋体" w:cs="宋体"/>
                <w:sz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highlight w:val="none"/>
                <w:lang w:val="en-US" w:eastAsia="zh-CN"/>
              </w:rPr>
              <w:t>【2025 】年【12 】月【12 】日【9 】时【00 】分</w:t>
            </w:r>
          </w:p>
        </w:tc>
      </w:tr>
      <w:tr w14:paraId="1AAC99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76" w:hRule="atLeast"/>
          <w:jc w:val="center"/>
        </w:trPr>
        <w:tc>
          <w:tcPr>
            <w:tcW w:w="9460" w:type="dxa"/>
            <w:gridSpan w:val="9"/>
            <w:noWrap w:val="0"/>
            <w:vAlign w:val="top"/>
          </w:tcPr>
          <w:p w14:paraId="6095C5DB">
            <w:pPr>
              <w:rPr>
                <w:rFonts w:hint="eastAsia" w:ascii="宋体" w:hAnsi="宋体" w:eastAsia="宋体" w:cs="宋体"/>
                <w:sz w:val="21"/>
                <w:highlight w:val="none"/>
                <w:lang w:val="en-US" w:eastAsia="zh-CN"/>
              </w:rPr>
            </w:pPr>
          </w:p>
          <w:p w14:paraId="3447C025">
            <w:pPr>
              <w:rPr>
                <w:rFonts w:hint="eastAsia" w:ascii="宋体" w:hAnsi="宋体" w:eastAsia="宋体" w:cs="宋体"/>
                <w:sz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highlight w:val="none"/>
                <w:lang w:val="en-US" w:eastAsia="zh-CN"/>
              </w:rPr>
              <w:t>报价单位名称（盖章）：</w:t>
            </w:r>
          </w:p>
          <w:p w14:paraId="22B8552E">
            <w:pPr>
              <w:rPr>
                <w:rFonts w:hint="eastAsia" w:ascii="宋体" w:hAnsi="宋体" w:eastAsia="宋体" w:cs="宋体"/>
                <w:sz w:val="21"/>
                <w:highlight w:val="none"/>
                <w:lang w:val="en-US" w:eastAsia="zh-CN"/>
              </w:rPr>
            </w:pPr>
            <w:bookmarkStart w:id="0" w:name="_GoBack"/>
            <w:bookmarkEnd w:id="0"/>
          </w:p>
          <w:p w14:paraId="0623A655">
            <w:pPr>
              <w:rPr>
                <w:rFonts w:hint="eastAsia" w:ascii="宋体" w:hAnsi="宋体" w:eastAsia="宋体" w:cs="宋体"/>
                <w:sz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highlight w:val="none"/>
                <w:lang w:val="en-US" w:eastAsia="zh-CN"/>
              </w:rPr>
              <w:t>法定代表人或委托代理人签字：</w:t>
            </w:r>
          </w:p>
          <w:p w14:paraId="58F29272">
            <w:pPr>
              <w:rPr>
                <w:rFonts w:hint="eastAsia" w:ascii="宋体" w:hAnsi="宋体" w:eastAsia="宋体" w:cs="宋体"/>
                <w:sz w:val="21"/>
                <w:highlight w:val="none"/>
                <w:lang w:val="en-US" w:eastAsia="zh-CN"/>
              </w:rPr>
            </w:pPr>
          </w:p>
          <w:p w14:paraId="1745EA9E">
            <w:pPr>
              <w:rPr>
                <w:rFonts w:hint="eastAsia" w:ascii="宋体" w:hAnsi="宋体" w:eastAsia="宋体" w:cs="宋体"/>
                <w:sz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highlight w:val="none"/>
                <w:lang w:val="en-US" w:eastAsia="zh-CN"/>
              </w:rPr>
              <w:t>报价时间：        报价有效期：【一个月】</w:t>
            </w:r>
          </w:p>
        </w:tc>
      </w:tr>
    </w:tbl>
    <w:p w14:paraId="4B126576"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5D148575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CDC6648"/>
    <w:rsid w:val="0FDF3A98"/>
    <w:rsid w:val="282D782C"/>
    <w:rsid w:val="3F660831"/>
    <w:rsid w:val="6CDC6648"/>
    <w:rsid w:val="747B0E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326</Words>
  <Characters>346</Characters>
  <Lines>0</Lines>
  <Paragraphs>0</Paragraphs>
  <TotalTime>1</TotalTime>
  <ScaleCrop>false</ScaleCrop>
  <LinksUpToDate>false</LinksUpToDate>
  <CharactersWithSpaces>365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2025-06-03T02:11:00Z</dcterms:created>
  <dc:creator>coofar</dc:creator>
  <cp:lastModifiedBy>coofar</cp:lastModifiedBy>
  <dcterms:modified xsi:type="dcterms:W3CDTF">2025-12-08T06:41:25Z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14338C7AC75E484395E9D56AB78A5AD6_11</vt:lpwstr>
  </property>
  <property fmtid="{D5CDD505-2E9C-101B-9397-08002B2CF9AE}" pid="4" name="KSOTemplateDocerSaveRecord">
    <vt:lpwstr>eyJoZGlkIjoiYjMyNTk1YWFiZTJlNTYyMzU1ZjU5ZGQzYjZjN2JkMmYiLCJ1c2VySWQiOiI1MzM1ODE0MzcifQ==</vt:lpwstr>
  </property>
</Properties>
</file>